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>
        <w:rPr>
          <w:b/>
          <w:sz w:val="22"/>
          <w:szCs w:val="22"/>
        </w:rPr>
        <w:t>Załącznik nr2</w:t>
      </w:r>
    </w:p>
    <w:p w:rsidR="006851EC" w:rsidRDefault="006851EC" w:rsidP="006851EC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6851EC" w:rsidRPr="00813036" w:rsidRDefault="006851EC" w:rsidP="006851EC">
      <w:pPr>
        <w:jc w:val="both"/>
        <w:outlineLvl w:val="0"/>
        <w:rPr>
          <w:i/>
          <w:sz w:val="20"/>
          <w:szCs w:val="20"/>
        </w:rPr>
      </w:pPr>
    </w:p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</w:p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6851EC" w:rsidRDefault="006851EC" w:rsidP="006851EC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6851EC" w:rsidRPr="00813036" w:rsidRDefault="006851EC" w:rsidP="006851EC">
      <w:pPr>
        <w:jc w:val="both"/>
        <w:outlineLvl w:val="0"/>
        <w:rPr>
          <w:b/>
          <w:sz w:val="20"/>
          <w:szCs w:val="20"/>
        </w:rPr>
      </w:pPr>
    </w:p>
    <w:p w:rsidR="006851EC" w:rsidRDefault="006851EC" w:rsidP="006851EC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6851EC" w:rsidRDefault="006851EC" w:rsidP="006851EC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6851EC" w:rsidRPr="00123473" w:rsidRDefault="006851EC" w:rsidP="006851EC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6851EC" w:rsidRDefault="006851EC" w:rsidP="006851EC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6851EC" w:rsidRPr="00813036" w:rsidRDefault="006851EC" w:rsidP="006851EC">
      <w:pPr>
        <w:jc w:val="right"/>
        <w:rPr>
          <w:rFonts w:ascii="Calibri" w:hAnsi="Calibri"/>
          <w:sz w:val="28"/>
          <w:szCs w:val="28"/>
        </w:rPr>
      </w:pPr>
    </w:p>
    <w:p w:rsidR="006851EC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przyjęcie dziecka spoza obwodu gminy do</w:t>
      </w:r>
    </w:p>
    <w:p w:rsidR="006851EC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Flagi Polski w Kobułtach</w:t>
      </w:r>
    </w:p>
    <w:p w:rsidR="006851EC" w:rsidRPr="00813036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</w:p>
    <w:p w:rsidR="006851EC" w:rsidRPr="00813036" w:rsidRDefault="006851EC" w:rsidP="006851EC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6851EC" w:rsidRPr="00813036" w:rsidRDefault="006851EC" w:rsidP="006851EC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6851EC" w:rsidRPr="00813036" w:rsidRDefault="006851EC" w:rsidP="006851EC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6851EC" w:rsidRPr="00813036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EB599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6851EC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6851EC" w:rsidRPr="00813036" w:rsidRDefault="006851EC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122A4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851EC" w:rsidRPr="00813036">
              <w:rPr>
                <w:sz w:val="22"/>
                <w:szCs w:val="22"/>
              </w:rPr>
              <w:t xml:space="preserve">umer domu/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Default="006851EC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122A4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851EC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18752E" w:rsidRDefault="00122A4D" w:rsidP="009B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851EC"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122A4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851EC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6851EC" w:rsidRPr="00813036" w:rsidRDefault="006851EC" w:rsidP="006851EC">
      <w:pPr>
        <w:jc w:val="both"/>
        <w:rPr>
          <w:b/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6851EC" w:rsidRPr="00813036" w:rsidRDefault="006851EC" w:rsidP="006851EC">
      <w:pPr>
        <w:ind w:left="1800"/>
        <w:jc w:val="both"/>
        <w:rPr>
          <w:b/>
          <w:sz w:val="22"/>
          <w:szCs w:val="22"/>
        </w:rPr>
      </w:pPr>
    </w:p>
    <w:p w:rsidR="006851EC" w:rsidRPr="00813036" w:rsidRDefault="006851EC" w:rsidP="006851EC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6851EC" w:rsidRPr="00813036" w:rsidRDefault="006851EC" w:rsidP="006851EC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6851EC" w:rsidRPr="00813036" w:rsidRDefault="006851EC" w:rsidP="006851EC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6851EC" w:rsidRPr="00813036" w:rsidRDefault="006851EC" w:rsidP="006851EC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6851EC" w:rsidRPr="00813036" w:rsidRDefault="006851EC" w:rsidP="006851EC">
      <w:pPr>
        <w:jc w:val="center"/>
        <w:rPr>
          <w:b/>
          <w:sz w:val="22"/>
          <w:szCs w:val="22"/>
        </w:rPr>
      </w:pPr>
    </w:p>
    <w:p w:rsidR="006851EC" w:rsidRPr="00813036" w:rsidRDefault="006851EC" w:rsidP="006851EC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Pr="00813036" w:rsidRDefault="006851EC" w:rsidP="006851EC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6851EC" w:rsidRPr="00813036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6851EC" w:rsidRPr="00813036" w:rsidRDefault="006851EC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6851EC" w:rsidRPr="00813036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6851EC" w:rsidRPr="002D15FC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Default="006851EC" w:rsidP="006851EC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6851EC" w:rsidRPr="00203BD7" w:rsidRDefault="006851EC" w:rsidP="006851EC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6851EC" w:rsidRDefault="006851EC" w:rsidP="006851E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</w:p>
    <w:p w:rsidR="006851EC" w:rsidRPr="002D15FC" w:rsidRDefault="006851EC" w:rsidP="006851EC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6851EC" w:rsidRPr="00813036" w:rsidRDefault="006851EC" w:rsidP="006851EC">
      <w:pPr>
        <w:jc w:val="both"/>
        <w:rPr>
          <w:b/>
          <w:sz w:val="22"/>
          <w:szCs w:val="22"/>
        </w:rPr>
      </w:pPr>
    </w:p>
    <w:p w:rsidR="006851EC" w:rsidRPr="00813036" w:rsidRDefault="006851EC" w:rsidP="006851EC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6851EC" w:rsidRPr="00813036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6851EC" w:rsidRPr="00813036" w:rsidRDefault="006851EC" w:rsidP="006851EC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6851EC" w:rsidRPr="00813036" w:rsidRDefault="006851EC" w:rsidP="006851EC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6851EC" w:rsidRDefault="006851EC" w:rsidP="006851EC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6851EC" w:rsidRPr="00813036" w:rsidRDefault="006851EC" w:rsidP="006851EC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6851EC" w:rsidRPr="00813036" w:rsidRDefault="006851EC" w:rsidP="006851EC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6851EC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6851EC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851EC" w:rsidRPr="00813036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851EC" w:rsidRPr="00813036" w:rsidRDefault="006851EC" w:rsidP="006851EC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6851EC" w:rsidRDefault="006851EC" w:rsidP="006851EC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6851EC" w:rsidRDefault="006851EC" w:rsidP="006851EC">
      <w:pPr>
        <w:ind w:right="-426"/>
        <w:jc w:val="right"/>
        <w:rPr>
          <w:i/>
          <w:sz w:val="22"/>
          <w:szCs w:val="22"/>
        </w:rPr>
      </w:pPr>
    </w:p>
    <w:p w:rsidR="006851EC" w:rsidRDefault="006851EC" w:rsidP="006851EC">
      <w:pPr>
        <w:ind w:right="-426"/>
        <w:jc w:val="right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rPr>
          <w:i/>
          <w:sz w:val="22"/>
          <w:szCs w:val="22"/>
        </w:rPr>
      </w:pPr>
      <w:bookmarkStart w:id="0" w:name="_GoBack"/>
      <w:bookmarkEnd w:id="0"/>
    </w:p>
    <w:p w:rsidR="006851EC" w:rsidRDefault="006851EC" w:rsidP="006851EC">
      <w:pPr>
        <w:spacing w:line="276" w:lineRule="auto"/>
        <w:jc w:val="center"/>
        <w:rPr>
          <w:b/>
          <w:bCs/>
          <w:sz w:val="22"/>
          <w:szCs w:val="22"/>
        </w:rPr>
      </w:pPr>
    </w:p>
    <w:p w:rsidR="006851EC" w:rsidRPr="00432AF1" w:rsidRDefault="006851EC" w:rsidP="006851EC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:rsidR="006851EC" w:rsidRPr="00432AF1" w:rsidRDefault="006851EC" w:rsidP="006851EC">
      <w:pPr>
        <w:spacing w:line="276" w:lineRule="auto"/>
        <w:jc w:val="both"/>
        <w:rPr>
          <w:sz w:val="22"/>
          <w:szCs w:val="22"/>
        </w:rPr>
      </w:pPr>
    </w:p>
    <w:p w:rsidR="006851EC" w:rsidRPr="00432AF1" w:rsidRDefault="006851EC" w:rsidP="006851EC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A36CEF" w:rsidRDefault="006851EC" w:rsidP="00A36CEF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Pani/Pana dane osobowe będą przetwarzane w celu prowadzenia postępowania rekrutacyjnego</w:t>
      </w:r>
      <w:r w:rsidR="00E60F19">
        <w:rPr>
          <w:sz w:val="20"/>
          <w:szCs w:val="20"/>
        </w:rPr>
        <w:t xml:space="preserve"> dla </w:t>
      </w:r>
      <w:r w:rsidRPr="00432AF1">
        <w:rPr>
          <w:sz w:val="20"/>
          <w:szCs w:val="20"/>
        </w:rPr>
        <w:t xml:space="preserve"> </w:t>
      </w:r>
      <w:r w:rsidRPr="00C7732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Szkoły</w:t>
      </w:r>
      <w:r w:rsidRPr="00C7732C">
        <w:rPr>
          <w:sz w:val="20"/>
          <w:szCs w:val="20"/>
        </w:rPr>
        <w:t xml:space="preserve"> Podstawowej im. Flagi Polski w Kobułtach.</w:t>
      </w:r>
    </w:p>
    <w:p w:rsidR="00A36CEF" w:rsidRPr="00A36CEF" w:rsidRDefault="00A36CEF" w:rsidP="00A36CEF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A36CEF">
        <w:rPr>
          <w:sz w:val="20"/>
          <w:szCs w:val="20"/>
        </w:rPr>
        <w:t>Podstawą dopuszczalności przetwarzania danych osobowych jest art. 6 ust. 1 lit. c) RODO.  Przepisy szczególne zostały zawarte w ustawie z dnia 14 grudnia 2016 r. Prawo oświatowe (t. j. Dz. U. z 2021 r. poz. 1082).</w:t>
      </w:r>
    </w:p>
    <w:p w:rsidR="006851EC" w:rsidRPr="00432AF1" w:rsidRDefault="006851EC" w:rsidP="00A36CEF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</w:t>
      </w:r>
      <w:r w:rsidR="00A36CEF" w:rsidRPr="00A36CEF">
        <w:rPr>
          <w:sz w:val="20"/>
          <w:szCs w:val="20"/>
        </w:rPr>
        <w:t xml:space="preserve">zamieszkałego poza obwodem </w:t>
      </w:r>
      <w:r w:rsidRPr="00432AF1">
        <w:rPr>
          <w:sz w:val="20"/>
          <w:szCs w:val="20"/>
        </w:rPr>
        <w:t xml:space="preserve">do publicznego przedszkola/ oddziału przedszkolnego w publicznej szkole podstawowej/ publicznej innej formy wychowania przedszkolnego. </w:t>
      </w:r>
    </w:p>
    <w:p w:rsidR="006851EC" w:rsidRPr="00432AF1" w:rsidRDefault="006851EC" w:rsidP="006851EC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851EC" w:rsidRPr="00432AF1" w:rsidRDefault="006851EC" w:rsidP="006851EC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Pr="00C7732C">
        <w:rPr>
          <w:color w:val="000000"/>
          <w:sz w:val="20"/>
          <w:szCs w:val="20"/>
        </w:rPr>
        <w:t>cenie tj.</w:t>
      </w:r>
      <w:r>
        <w:rPr>
          <w:color w:val="000000"/>
          <w:sz w:val="20"/>
          <w:szCs w:val="20"/>
        </w:rPr>
        <w:t xml:space="preserve"> </w:t>
      </w:r>
      <w:r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:rsidR="006851EC" w:rsidRPr="00432AF1" w:rsidRDefault="006851EC" w:rsidP="006851EC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6851EC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</w:t>
      </w:r>
      <w:r>
        <w:rPr>
          <w:sz w:val="20"/>
          <w:szCs w:val="20"/>
        </w:rPr>
        <w:t xml:space="preserve">nauki </w:t>
      </w:r>
      <w:r w:rsidRPr="00432AF1">
        <w:rPr>
          <w:sz w:val="20"/>
          <w:szCs w:val="20"/>
        </w:rPr>
        <w:t>w</w:t>
      </w:r>
      <w:r w:rsidRPr="00C7732C">
        <w:rPr>
          <w:sz w:val="20"/>
          <w:szCs w:val="20"/>
        </w:rPr>
        <w:t xml:space="preserve">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Pr="00C7732C">
        <w:rPr>
          <w:sz w:val="20"/>
          <w:szCs w:val="20"/>
        </w:rPr>
        <w:t xml:space="preserve">o </w:t>
      </w:r>
      <w:r w:rsidR="008A14D7">
        <w:rPr>
          <w:sz w:val="20"/>
          <w:szCs w:val="20"/>
        </w:rPr>
        <w:t>zakończone prawomocnym wyrokiem.</w:t>
      </w:r>
    </w:p>
    <w:p w:rsidR="008A14D7" w:rsidRPr="008A14D7" w:rsidRDefault="008A14D7" w:rsidP="008A14D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C92AA8">
        <w:rPr>
          <w:sz w:val="20"/>
          <w:szCs w:val="20"/>
        </w:rPr>
        <w:t>Pani/Pana dane osobowe będą przetwarzane w sposób zautomatyzowany, lecz nie będą podlegały zautomatyzowanemu podejmowaniu decyzji, w tym o profilowaniu.</w:t>
      </w:r>
    </w:p>
    <w:p w:rsidR="006851EC" w:rsidRPr="00432AF1" w:rsidRDefault="006851EC" w:rsidP="006851E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:rsidR="006851EC" w:rsidRPr="00432AF1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:rsidR="006851EC" w:rsidRPr="00432AF1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:rsidR="006851EC" w:rsidRPr="00432AF1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:rsidR="006851EC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:rsidR="006851EC" w:rsidRPr="00432AF1" w:rsidRDefault="00A36CEF" w:rsidP="006851EC">
      <w:pPr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6851EC" w:rsidRPr="00432AF1">
        <w:rPr>
          <w:sz w:val="20"/>
          <w:szCs w:val="20"/>
        </w:rPr>
        <w:t>. Ma Pani/Pan prawo złożenia skargi na niezgodne z prawem przetwarzanie danych osobowych do Prezesa Urzędu Ochrony Danych Osobowych (Urząd Ochrony Danych Osobowych, ul. Stawki 2, 00 – 193 Warszawa).</w:t>
      </w:r>
    </w:p>
    <w:p w:rsidR="006851EC" w:rsidRPr="00432AF1" w:rsidRDefault="006851EC" w:rsidP="006851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51EC" w:rsidRDefault="006851EC" w:rsidP="006851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6851EC" w:rsidRPr="00432AF1" w:rsidRDefault="006851EC" w:rsidP="006851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1EC" w:rsidRPr="00432AF1" w:rsidRDefault="006851EC" w:rsidP="006851EC">
      <w:pPr>
        <w:rPr>
          <w:sz w:val="20"/>
          <w:szCs w:val="20"/>
        </w:rPr>
      </w:pPr>
    </w:p>
    <w:p w:rsidR="006851EC" w:rsidRPr="00432AF1" w:rsidRDefault="006851EC" w:rsidP="006851EC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:rsidR="006851EC" w:rsidRPr="00432AF1" w:rsidRDefault="006851EC" w:rsidP="006851EC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:rsidR="006851EC" w:rsidRDefault="006851EC" w:rsidP="006851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6851EC" w:rsidRDefault="006851EC" w:rsidP="006851EC"/>
    <w:p w:rsidR="006851EC" w:rsidRDefault="006851EC" w:rsidP="006851EC"/>
    <w:p w:rsidR="006851EC" w:rsidRDefault="006851EC" w:rsidP="006851EC"/>
    <w:p w:rsidR="006851EC" w:rsidRPr="00C7732C" w:rsidRDefault="006851EC" w:rsidP="006851E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6851EC" w:rsidRPr="00C7732C" w:rsidRDefault="006851EC" w:rsidP="006851E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6851EC" w:rsidRPr="00C7732C" w:rsidRDefault="006851EC" w:rsidP="006851EC">
      <w:pPr>
        <w:jc w:val="both"/>
        <w:rPr>
          <w:rFonts w:eastAsia="Times New Roman"/>
        </w:rPr>
      </w:pPr>
    </w:p>
    <w:p w:rsidR="006851EC" w:rsidRPr="00C7732C" w:rsidRDefault="006851EC" w:rsidP="006851EC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6851EC" w:rsidRPr="00C7732C" w:rsidRDefault="006851EC" w:rsidP="006851EC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6851EC" w:rsidRDefault="006851EC" w:rsidP="006851EC"/>
    <w:p w:rsidR="006851EC" w:rsidRDefault="006851EC" w:rsidP="006851EC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27" w:rsidRDefault="00696627" w:rsidP="006851EC">
      <w:r>
        <w:separator/>
      </w:r>
    </w:p>
  </w:endnote>
  <w:endnote w:type="continuationSeparator" w:id="0">
    <w:p w:rsidR="00696627" w:rsidRDefault="00696627" w:rsidP="006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211E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6966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211E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C070E9">
      <w:rPr>
        <w:rStyle w:val="Numerstrony"/>
        <w:noProof/>
      </w:rPr>
      <w:t>1</w:t>
    </w:r>
    <w:r>
      <w:fldChar w:fldCharType="end"/>
    </w:r>
  </w:p>
  <w:p w:rsidR="001C1F32" w:rsidRDefault="00696627">
    <w:pPr>
      <w:pStyle w:val="Stopka"/>
      <w:ind w:right="360"/>
      <w:jc w:val="center"/>
    </w:pPr>
  </w:p>
  <w:p w:rsidR="001C1F32" w:rsidRDefault="0069662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27" w:rsidRDefault="00696627" w:rsidP="006851EC">
      <w:r>
        <w:separator/>
      </w:r>
    </w:p>
  </w:footnote>
  <w:footnote w:type="continuationSeparator" w:id="0">
    <w:p w:rsidR="00696627" w:rsidRDefault="00696627" w:rsidP="006851EC">
      <w:r>
        <w:continuationSeparator/>
      </w:r>
    </w:p>
  </w:footnote>
  <w:footnote w:id="1">
    <w:p w:rsidR="006851EC" w:rsidRPr="00813036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6851EC" w:rsidRPr="00813036" w:rsidRDefault="006851EC" w:rsidP="006851EC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6851EC" w:rsidRPr="00123473" w:rsidRDefault="006851EC" w:rsidP="006851EC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6851EC" w:rsidRPr="00123473" w:rsidRDefault="006851EC" w:rsidP="006851EC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6851EC" w:rsidRPr="00123473" w:rsidRDefault="006851EC" w:rsidP="006851EC">
      <w:pPr>
        <w:pStyle w:val="Tekstprzypisudolnego"/>
        <w:jc w:val="both"/>
        <w:rPr>
          <w:sz w:val="18"/>
          <w:szCs w:val="18"/>
        </w:rPr>
      </w:pPr>
    </w:p>
  </w:footnote>
  <w:footnote w:id="11">
    <w:p w:rsidR="006851EC" w:rsidRDefault="006851EC" w:rsidP="006851EC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9662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EC"/>
    <w:rsid w:val="00050922"/>
    <w:rsid w:val="00122A4D"/>
    <w:rsid w:val="001C2083"/>
    <w:rsid w:val="00211EA6"/>
    <w:rsid w:val="006851EC"/>
    <w:rsid w:val="00696627"/>
    <w:rsid w:val="00713036"/>
    <w:rsid w:val="008A14D7"/>
    <w:rsid w:val="009D6688"/>
    <w:rsid w:val="00A36CEF"/>
    <w:rsid w:val="00BF6E56"/>
    <w:rsid w:val="00C070E9"/>
    <w:rsid w:val="00E60F19"/>
    <w:rsid w:val="00EB599D"/>
    <w:rsid w:val="00F962B1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CFA"/>
  <w15:chartTrackingRefBased/>
  <w15:docId w15:val="{F83D1D8C-1155-4612-9ACD-8158CBC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1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6851E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1EC"/>
  </w:style>
  <w:style w:type="character" w:styleId="Numerstrony">
    <w:name w:val="page number"/>
    <w:rsid w:val="006851EC"/>
  </w:style>
  <w:style w:type="character" w:customStyle="1" w:styleId="StopkaZnak">
    <w:name w:val="Stopka Znak"/>
    <w:link w:val="Stopka"/>
    <w:uiPriority w:val="99"/>
    <w:rsid w:val="006851EC"/>
    <w:rPr>
      <w:sz w:val="24"/>
      <w:szCs w:val="24"/>
    </w:rPr>
  </w:style>
  <w:style w:type="character" w:styleId="Odwoanieprzypisudolnego">
    <w:name w:val="footnote reference"/>
    <w:rsid w:val="006851E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85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85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851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2021-02-26T13:08:00Z</dcterms:created>
  <dcterms:modified xsi:type="dcterms:W3CDTF">2022-02-09T11:21:00Z</dcterms:modified>
</cp:coreProperties>
</file>